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703F00A5" w:rsidR="001B4E29" w:rsidRPr="009B73A9" w:rsidRDefault="00D011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7555C">
              <w:rPr>
                <w:sz w:val="28"/>
                <w:szCs w:val="28"/>
              </w:rPr>
              <w:t xml:space="preserve">  </w:t>
            </w:r>
            <w:r w:rsidR="00F42451">
              <w:rPr>
                <w:sz w:val="28"/>
                <w:szCs w:val="28"/>
              </w:rPr>
              <w:t>28.12.</w:t>
            </w:r>
            <w:r w:rsidR="00C637B9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2A32D4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2A32D4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3C08B5E0" w:rsidR="00CB46A1" w:rsidRPr="009B73A9" w:rsidRDefault="00C637B9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2DCD0C3E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C637B9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32C91E34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</w:t>
      </w:r>
      <w:r w:rsidR="001A7440" w:rsidRPr="009B73A9">
        <w:rPr>
          <w:sz w:val="28"/>
          <w:szCs w:val="28"/>
        </w:rPr>
        <w:t>0</w:t>
      </w:r>
      <w:r w:rsidR="001A7440">
        <w:rPr>
          <w:sz w:val="28"/>
          <w:szCs w:val="28"/>
        </w:rPr>
        <w:t>4 –</w:t>
      </w:r>
      <w:r w:rsidRPr="009B73A9">
        <w:rPr>
          <w:sz w:val="28"/>
          <w:szCs w:val="28"/>
        </w:rPr>
        <w:t xml:space="preserve"> </w:t>
      </w:r>
      <w:r w:rsidR="001A7440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</w:p>
    <w:p w14:paraId="09C4D8B1" w14:textId="5B13ECE4" w:rsidR="00F03B14" w:rsidRDefault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1A7440" w:rsidRPr="001A7440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</w:p>
    <w:p w14:paraId="1BC0EA1F" w14:textId="2D9E0D52" w:rsidR="00C00869" w:rsidRPr="009B73A9" w:rsidRDefault="00C00869" w:rsidP="00F03B14">
      <w:pPr>
        <w:jc w:val="center"/>
        <w:rPr>
          <w:sz w:val="28"/>
          <w:szCs w:val="28"/>
        </w:rPr>
      </w:pP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74C41B71" w14:textId="77777777" w:rsidR="005632A2" w:rsidRPr="008D37D6" w:rsidRDefault="005632A2" w:rsidP="005632A2">
      <w:pPr>
        <w:pStyle w:val="43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bidi="ru-RU"/>
        </w:rPr>
      </w:pPr>
    </w:p>
    <w:p w14:paraId="225DA41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7D6D797F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6BDAE73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(протокол № 39 от 20.12.2023 г.)</w:t>
      </w:r>
    </w:p>
    <w:p w14:paraId="47E5CA6E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</w:p>
    <w:p w14:paraId="5593AB83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D279A5B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13595FC4" w14:textId="77777777" w:rsidR="005632A2" w:rsidRPr="00604CB7" w:rsidRDefault="005632A2" w:rsidP="005632A2">
      <w:pPr>
        <w:suppressAutoHyphens/>
        <w:jc w:val="center"/>
        <w:rPr>
          <w:i/>
          <w:color w:val="FF0000"/>
          <w:sz w:val="28"/>
          <w:szCs w:val="28"/>
          <w:highlight w:val="yellow"/>
        </w:rPr>
      </w:pPr>
      <w:r w:rsidRPr="00604CB7">
        <w:rPr>
          <w:i/>
          <w:sz w:val="28"/>
          <w:szCs w:val="26"/>
          <w:lang w:val="ru"/>
        </w:rPr>
        <w:t>(протокол № 10 от 14.12.2023 г.)</w:t>
      </w:r>
    </w:p>
    <w:p w14:paraId="34D02DD2" w14:textId="77777777" w:rsidR="00160039" w:rsidRPr="009B73A9" w:rsidRDefault="00160039" w:rsidP="00C637B9">
      <w:pPr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40DA6172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FB276D">
        <w:rPr>
          <w:b/>
          <w:caps/>
          <w:sz w:val="28"/>
          <w:szCs w:val="28"/>
        </w:rPr>
        <w:t>3</w:t>
      </w:r>
    </w:p>
    <w:p w14:paraId="4597EB9A" w14:textId="14D919C0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C637B9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5791ABE9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0A7CF29F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67BD8B3A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3A057AD0" w14:textId="6D931DEA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B62855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B6285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7F4562F0" w14:textId="3FEF7EC9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62855" w:rsidRPr="009B73A9">
          <w:rPr>
            <w:noProof/>
            <w:webHidden/>
            <w:sz w:val="28"/>
            <w:szCs w:val="28"/>
          </w:rPr>
          <w:tab/>
        </w:r>
      </w:hyperlink>
    </w:p>
    <w:p w14:paraId="50A2C1D8" w14:textId="0E73A4D3" w:rsidR="00B62855" w:rsidRDefault="00B62855" w:rsidP="002B681B">
      <w:pPr>
        <w:pStyle w:val="25"/>
        <w:tabs>
          <w:tab w:val="right" w:leader="dot" w:pos="9060"/>
        </w:tabs>
        <w:spacing w:line="276" w:lineRule="auto"/>
        <w:jc w:val="both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  <w:r w:rsidRPr="002A32D4">
        <w:rPr>
          <w:noProof/>
          <w:sz w:val="28"/>
        </w:rPr>
        <w:t>…5</w:t>
      </w:r>
    </w:p>
    <w:p w14:paraId="23F1882D" w14:textId="61DFCAB2" w:rsidR="00905325" w:rsidRPr="009B73A9" w:rsidRDefault="00155BF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5</w:t>
        </w:r>
      </w:hyperlink>
    </w:p>
    <w:p w14:paraId="0401EAE9" w14:textId="616FFB29" w:rsidR="00905325" w:rsidRPr="009B73A9" w:rsidRDefault="00155BF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8</w:t>
        </w:r>
      </w:hyperlink>
    </w:p>
    <w:p w14:paraId="589DA7D6" w14:textId="3A3858CD" w:rsidR="00905325" w:rsidRPr="009B73A9" w:rsidRDefault="00155BF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1EB3746F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10</w:t>
        </w:r>
      </w:hyperlink>
    </w:p>
    <w:p w14:paraId="3943C2F4" w14:textId="351555EF" w:rsidR="00905325" w:rsidRPr="009B73A9" w:rsidRDefault="00155BF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10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E4E81E6" w:rsidR="00905325" w:rsidRPr="009B73A9" w:rsidRDefault="00155BF4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4C9D40FD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</w:t>
        </w:r>
        <w:r w:rsidR="00B62855">
          <w:rPr>
            <w:noProof/>
            <w:webHidden/>
            <w:sz w:val="28"/>
            <w:szCs w:val="28"/>
          </w:rPr>
          <w:t>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EE87353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>
          <w:rPr>
            <w:noProof/>
            <w:webHidden/>
            <w:sz w:val="28"/>
            <w:szCs w:val="28"/>
          </w:rPr>
          <w:t>6</w:t>
        </w:r>
      </w:hyperlink>
    </w:p>
    <w:p w14:paraId="4ECAEAEC" w14:textId="28802F0E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>
          <w:rPr>
            <w:noProof/>
            <w:webHidden/>
            <w:sz w:val="28"/>
            <w:szCs w:val="28"/>
          </w:rPr>
          <w:t>7</w:t>
        </w:r>
      </w:hyperlink>
    </w:p>
    <w:p w14:paraId="59A347F5" w14:textId="7CAA3388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>
          <w:rPr>
            <w:noProof/>
            <w:webHidden/>
            <w:sz w:val="28"/>
            <w:szCs w:val="28"/>
          </w:rPr>
          <w:t>8</w:t>
        </w:r>
      </w:hyperlink>
    </w:p>
    <w:p w14:paraId="680C753E" w14:textId="4BA51CB2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62855" w:rsidRPr="009B73A9">
          <w:rPr>
            <w:noProof/>
            <w:webHidden/>
            <w:sz w:val="28"/>
            <w:szCs w:val="28"/>
          </w:rPr>
          <w:tab/>
        </w:r>
        <w:r>
          <w:rPr>
            <w:noProof/>
            <w:webHidden/>
            <w:sz w:val="28"/>
            <w:szCs w:val="28"/>
          </w:rPr>
          <w:t>19</w:t>
        </w:r>
      </w:hyperlink>
    </w:p>
    <w:p w14:paraId="40FAB34D" w14:textId="283FEF66" w:rsidR="00905325" w:rsidRPr="009B73A9" w:rsidRDefault="00155BF4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B62855" w:rsidRPr="009B73A9">
          <w:rPr>
            <w:noProof/>
            <w:webHidden/>
            <w:sz w:val="28"/>
            <w:szCs w:val="28"/>
          </w:rPr>
          <w:tab/>
        </w:r>
        <w:r>
          <w:rPr>
            <w:noProof/>
            <w:webHidden/>
            <w:sz w:val="28"/>
            <w:szCs w:val="28"/>
          </w:rPr>
          <w:t>19</w:t>
        </w:r>
        <w:bookmarkStart w:id="0" w:name="_GoBack"/>
        <w:bookmarkEnd w:id="0"/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1"/>
      <w:bookmarkEnd w:id="2"/>
      <w:bookmarkEnd w:id="3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4"/>
      <w:bookmarkEnd w:id="5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580"/>
        <w:gridCol w:w="3402"/>
      </w:tblGrid>
      <w:tr w:rsidR="009B73A9" w:rsidRPr="009B73A9" w14:paraId="53E264D3" w14:textId="77777777" w:rsidTr="002A32D4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6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580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2A32D4">
        <w:tc>
          <w:tcPr>
            <w:tcW w:w="993" w:type="dxa"/>
            <w:vMerge w:val="restart"/>
            <w:shd w:val="clear" w:color="auto" w:fill="auto"/>
          </w:tcPr>
          <w:p w14:paraId="2A3B434B" w14:textId="203F91DD" w:rsidR="00CB46A1" w:rsidRPr="00D01114" w:rsidRDefault="004D0359" w:rsidP="00054A08">
            <w:r>
              <w:t>ОПК-3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39BBEEA1" w:rsidR="00CB46A1" w:rsidRPr="00D01114" w:rsidRDefault="004D0359" w:rsidP="00054A08">
            <w:r w:rsidRPr="00CB5A75"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>.</w:t>
            </w:r>
          </w:p>
        </w:tc>
        <w:tc>
          <w:tcPr>
            <w:tcW w:w="2580" w:type="dxa"/>
            <w:shd w:val="clear" w:color="auto" w:fill="auto"/>
          </w:tcPr>
          <w:p w14:paraId="6902F8A6" w14:textId="19022289" w:rsidR="00CB46A1" w:rsidRPr="00D01114" w:rsidRDefault="00C637B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4D0359">
              <w:t>П</w:t>
            </w:r>
            <w:r w:rsidR="004D0359" w:rsidRPr="00CB5A75">
              <w:t>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3402" w:type="dxa"/>
            <w:shd w:val="clear" w:color="auto" w:fill="auto"/>
          </w:tcPr>
          <w:p w14:paraId="119C473C" w14:textId="01F3ABBA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B33F54" w:rsidRPr="00B33F54">
              <w:t>принципы и методики самостоятельного поиска информации в открытых источниках</w:t>
            </w:r>
            <w:r w:rsidR="009C4F96">
              <w:t>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00E371AB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>проводить самостоятельный поиск информации в открытых источниках</w:t>
            </w:r>
            <w:r w:rsidR="009C4F96">
              <w:t>.</w:t>
            </w:r>
          </w:p>
        </w:tc>
      </w:tr>
      <w:tr w:rsidR="009B73A9" w:rsidRPr="009B73A9" w14:paraId="1E6F652C" w14:textId="77777777" w:rsidTr="002A32D4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043FF3DC" w14:textId="37E266C6" w:rsidR="00CB46A1" w:rsidRPr="00D01114" w:rsidRDefault="00C637B9" w:rsidP="002A32D4">
            <w:r>
              <w:t>2.</w:t>
            </w:r>
            <w:r w:rsidR="004D0359" w:rsidRPr="004D0359">
              <w:t>Проводит</w:t>
            </w:r>
            <w:r>
              <w:t>ь</w:t>
            </w:r>
            <w:r w:rsidR="004D0359" w:rsidRPr="004D0359">
              <w:t xml:space="preserve">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3402" w:type="dxa"/>
            <w:shd w:val="clear" w:color="auto" w:fill="auto"/>
          </w:tcPr>
          <w:p w14:paraId="6F7E7250" w14:textId="038D977B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>
              <w:t>методы проведения систематического обзора источников информации.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2526BD6F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 xml:space="preserve">проводить систематический обзор </w:t>
            </w:r>
            <w:r w:rsidR="009C4F96">
              <w:t>источников информации</w:t>
            </w:r>
            <w:r w:rsidR="009C4F96" w:rsidRPr="009C4F96">
              <w:t>, анализировать содержащиеся данные, а также делать обоснованные выводы на основе проведенного обзора</w:t>
            </w:r>
            <w:r w:rsidR="009C4F96">
              <w:t>.</w:t>
            </w:r>
          </w:p>
        </w:tc>
      </w:tr>
      <w:tr w:rsidR="009B73A9" w:rsidRPr="009B73A9" w14:paraId="1D15D6F4" w14:textId="77777777" w:rsidTr="002A32D4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5DAE87FB" w14:textId="5A3E0265" w:rsidR="00CB46A1" w:rsidRPr="00D01114" w:rsidRDefault="00C637B9" w:rsidP="00F03B14">
            <w:r>
              <w:t>3.</w:t>
            </w:r>
            <w:r w:rsidR="004D0359">
              <w:t>Демонстрирует знания основных</w:t>
            </w:r>
            <w:r w:rsidR="004D0359" w:rsidRPr="00CB5A75">
              <w:t xml:space="preserve"> требовани</w:t>
            </w:r>
            <w:r w:rsidR="004D0359">
              <w:t>й</w:t>
            </w:r>
            <w:r w:rsidR="004D0359" w:rsidRPr="00CB5A75">
              <w:t xml:space="preserve"> информационной безопасности, основны</w:t>
            </w:r>
            <w:r w:rsidR="004D0359">
              <w:t>х</w:t>
            </w:r>
            <w:r w:rsidR="004D0359" w:rsidRPr="00CB5A75">
              <w:t xml:space="preserve"> алгоритм</w:t>
            </w:r>
            <w:r w:rsidR="004D0359">
              <w:t>ов</w:t>
            </w:r>
            <w:r w:rsidR="004D0359" w:rsidRPr="00CB5A75">
              <w:t xml:space="preserve"> защиты информации, в том числе с использованием криптографических протоколов.</w:t>
            </w:r>
          </w:p>
        </w:tc>
        <w:tc>
          <w:tcPr>
            <w:tcW w:w="3402" w:type="dxa"/>
            <w:shd w:val="clear" w:color="auto" w:fill="auto"/>
          </w:tcPr>
          <w:p w14:paraId="1B302D32" w14:textId="311D8346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 w:rsidRPr="009C4F96">
              <w:t>основные принципы и требования информационной безопасности, а также основные алгоритмы и методы защиты информации</w:t>
            </w:r>
            <w:r w:rsidR="009C4F96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51BE03F3" w:rsidR="00CB46A1" w:rsidRPr="00D01114" w:rsidRDefault="00CB46A1" w:rsidP="002A32D4">
            <w:pPr>
              <w:tabs>
                <w:tab w:val="center" w:pos="1663"/>
              </w:tabs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>
              <w:tab/>
            </w:r>
            <w:r w:rsidR="009C4F96" w:rsidRPr="009C4F96"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</w:t>
            </w:r>
            <w:r w:rsidR="009C4F96">
              <w:t>.</w:t>
            </w:r>
          </w:p>
        </w:tc>
      </w:tr>
      <w:tr w:rsidR="00746212" w:rsidRPr="009B73A9" w14:paraId="431AC869" w14:textId="77777777" w:rsidTr="002A32D4">
        <w:tc>
          <w:tcPr>
            <w:tcW w:w="993" w:type="dxa"/>
            <w:vMerge w:val="restart"/>
            <w:shd w:val="clear" w:color="auto" w:fill="auto"/>
          </w:tcPr>
          <w:p w14:paraId="0B00F608" w14:textId="6A5CBDDA" w:rsidR="00746212" w:rsidRPr="00D01114" w:rsidRDefault="00746212" w:rsidP="00746212">
            <w:r>
              <w:t>ОПК-8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EB46EE" w14:textId="135C192D" w:rsidR="00746212" w:rsidRPr="00D01114" w:rsidRDefault="00746212" w:rsidP="00746212">
            <w: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технологий.</w:t>
            </w:r>
          </w:p>
        </w:tc>
        <w:tc>
          <w:tcPr>
            <w:tcW w:w="2580" w:type="dxa"/>
            <w:shd w:val="clear" w:color="auto" w:fill="auto"/>
          </w:tcPr>
          <w:p w14:paraId="630CF0E0" w14:textId="433C20B3" w:rsidR="00746212" w:rsidRDefault="00C637B9" w:rsidP="00746212">
            <w:r>
              <w:t>1.</w:t>
            </w:r>
            <w:r w:rsidR="00746212">
              <w:t>Демонстрирует знания основных форматов хранения данных в структурированном, слабоструктурированном и неструктурированном виде, 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402" w:type="dxa"/>
            <w:shd w:val="clear" w:color="auto" w:fill="auto"/>
          </w:tcPr>
          <w:p w14:paraId="366D0EB3" w14:textId="349F274E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7F2007" w:rsidRPr="007F2007">
              <w:t>ос</w:t>
            </w:r>
            <w:r w:rsidR="007F2007">
              <w:t>новные форматы хранения данных в структурированном, слабоструктурированном и неструктурированном виде</w:t>
            </w:r>
            <w:r w:rsidR="009E4BEF">
              <w:t>.</w:t>
            </w:r>
          </w:p>
          <w:p w14:paraId="10D9C1F8" w14:textId="77777777" w:rsidR="00746212" w:rsidRPr="00D01114" w:rsidRDefault="00746212" w:rsidP="00746212">
            <w:pPr>
              <w:jc w:val="both"/>
            </w:pPr>
          </w:p>
          <w:p w14:paraId="0281A81B" w14:textId="52122DB6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7F2007" w:rsidRPr="007F2007">
              <w:t>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</w:t>
            </w:r>
            <w:r w:rsidR="007F2007">
              <w:t>.</w:t>
            </w:r>
          </w:p>
        </w:tc>
      </w:tr>
      <w:tr w:rsidR="00746212" w:rsidRPr="009B73A9" w14:paraId="44E69379" w14:textId="77777777" w:rsidTr="002A32D4">
        <w:tc>
          <w:tcPr>
            <w:tcW w:w="993" w:type="dxa"/>
            <w:vMerge/>
            <w:shd w:val="clear" w:color="auto" w:fill="auto"/>
          </w:tcPr>
          <w:p w14:paraId="75872B40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5D93358D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737A5370" w14:textId="76820E5A" w:rsidR="00746212" w:rsidRDefault="00C637B9" w:rsidP="002A32D4">
            <w:pPr>
              <w:jc w:val="both"/>
            </w:pPr>
            <w:r>
              <w:t>2.</w:t>
            </w:r>
            <w:r w:rsidR="00746212"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402" w:type="dxa"/>
            <w:shd w:val="clear" w:color="auto" w:fill="auto"/>
          </w:tcPr>
          <w:p w14:paraId="0E01D261" w14:textId="7CB1ADD8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184E16" w:rsidRPr="00184E16">
              <w:t>знать основы баз данных, а также основы языка SQL для создания запросов к базам данных.</w:t>
            </w:r>
          </w:p>
          <w:p w14:paraId="76F09360" w14:textId="77777777" w:rsidR="00746212" w:rsidRPr="00D01114" w:rsidRDefault="00746212" w:rsidP="00746212">
            <w:pPr>
              <w:jc w:val="both"/>
            </w:pPr>
          </w:p>
          <w:p w14:paraId="36DFDB23" w14:textId="726F2C44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184E16" w:rsidRPr="00184E16">
              <w:t>строить запросы к базам данных а также использовать программные средства</w:t>
            </w:r>
            <w:r w:rsidR="00184E16">
              <w:t xml:space="preserve"> </w:t>
            </w:r>
            <w:r w:rsidR="00184E16" w:rsidRPr="00184E16">
              <w:t>для работы с данными в базах данных.</w:t>
            </w:r>
          </w:p>
        </w:tc>
      </w:tr>
      <w:tr w:rsidR="00746212" w:rsidRPr="009B73A9" w14:paraId="2F67508A" w14:textId="77777777" w:rsidTr="002A32D4">
        <w:tc>
          <w:tcPr>
            <w:tcW w:w="993" w:type="dxa"/>
            <w:vMerge/>
            <w:shd w:val="clear" w:color="auto" w:fill="auto"/>
          </w:tcPr>
          <w:p w14:paraId="5CB466EA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0FDD16A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65951E69" w14:textId="4899905C" w:rsidR="00746212" w:rsidRDefault="00C637B9" w:rsidP="00746212">
            <w:pPr>
              <w:jc w:val="both"/>
            </w:pPr>
            <w:r>
              <w:t>3.</w:t>
            </w:r>
            <w:r w:rsidR="00746212">
              <w:t>Проводит сбор, очистку и интеграцию данных из разных источников в ручном и автоматизированном режимах.</w:t>
            </w:r>
          </w:p>
          <w:p w14:paraId="2FBB7B09" w14:textId="77777777" w:rsidR="00746212" w:rsidRDefault="00746212" w:rsidP="00746212"/>
        </w:tc>
        <w:tc>
          <w:tcPr>
            <w:tcW w:w="3402" w:type="dxa"/>
            <w:shd w:val="clear" w:color="auto" w:fill="auto"/>
          </w:tcPr>
          <w:p w14:paraId="5E5A753B" w14:textId="76F15C6F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 w:rsidRPr="00245B09">
              <w:t>методы и принципы сбора, очистки и интеграции да</w:t>
            </w:r>
            <w:r w:rsidR="00245B09">
              <w:t>нных из разных источников.</w:t>
            </w:r>
          </w:p>
          <w:p w14:paraId="4F503CE9" w14:textId="77777777" w:rsidR="00746212" w:rsidRPr="00D01114" w:rsidRDefault="00746212" w:rsidP="00746212">
            <w:pPr>
              <w:jc w:val="both"/>
            </w:pPr>
          </w:p>
          <w:p w14:paraId="466BC4BD" w14:textId="241BCD8E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 w:rsidRPr="00245B09">
              <w:t>проводить сбор данных из различных источников, а также интегрировать данные в ручном и автоматизированном режимах</w:t>
            </w:r>
            <w:r w:rsidR="00245B09">
              <w:t>.</w:t>
            </w:r>
          </w:p>
        </w:tc>
      </w:tr>
      <w:tr w:rsidR="00746212" w:rsidRPr="009B73A9" w14:paraId="639F3F12" w14:textId="77777777" w:rsidTr="002A32D4">
        <w:tc>
          <w:tcPr>
            <w:tcW w:w="993" w:type="dxa"/>
            <w:vMerge/>
            <w:shd w:val="clear" w:color="auto" w:fill="auto"/>
          </w:tcPr>
          <w:p w14:paraId="3CCE2A46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4C388C61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306E53FC" w14:textId="03224DEC" w:rsidR="00746212" w:rsidRDefault="00C637B9" w:rsidP="00746212">
            <w:pPr>
              <w:jc w:val="both"/>
            </w:pPr>
            <w:r>
              <w:t>4.</w:t>
            </w:r>
            <w:r w:rsidR="00746212"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402" w:type="dxa"/>
            <w:shd w:val="clear" w:color="auto" w:fill="auto"/>
          </w:tcPr>
          <w:p w14:paraId="75A18B67" w14:textId="53345041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>
              <w:t>основные способы</w:t>
            </w:r>
            <w:r w:rsidR="00245B09" w:rsidRPr="00245B09">
              <w:t xml:space="preserve"> представления информации</w:t>
            </w:r>
            <w:r w:rsidR="00245B09">
              <w:t xml:space="preserve"> (графических и текстовых).</w:t>
            </w:r>
          </w:p>
          <w:p w14:paraId="516DE255" w14:textId="77777777" w:rsidR="00746212" w:rsidRPr="00D01114" w:rsidRDefault="00746212" w:rsidP="00746212">
            <w:pPr>
              <w:jc w:val="both"/>
            </w:pPr>
          </w:p>
          <w:p w14:paraId="1398AFDC" w14:textId="05AD2421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>
              <w:t>уметь представлять информацию в требуемом виде</w:t>
            </w:r>
            <w:r w:rsidR="00517446">
              <w:t xml:space="preserve"> для достижения целей </w:t>
            </w:r>
            <w:r w:rsidR="00245B09">
              <w:t>эффективной коммуникации.</w:t>
            </w:r>
          </w:p>
        </w:tc>
      </w:tr>
      <w:tr w:rsidR="00746212" w:rsidRPr="009B73A9" w14:paraId="6F43253A" w14:textId="77777777" w:rsidTr="002A32D4">
        <w:tc>
          <w:tcPr>
            <w:tcW w:w="993" w:type="dxa"/>
            <w:vMerge/>
            <w:shd w:val="clear" w:color="auto" w:fill="auto"/>
          </w:tcPr>
          <w:p w14:paraId="0249E7A2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6847E7C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299474EC" w14:textId="21938EEB" w:rsidR="00746212" w:rsidRDefault="009E4BEF" w:rsidP="00746212">
            <w:pPr>
              <w:jc w:val="both"/>
            </w:pPr>
            <w:r>
              <w:t>5.</w:t>
            </w:r>
            <w:r w:rsidR="00746212"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402" w:type="dxa"/>
            <w:shd w:val="clear" w:color="auto" w:fill="auto"/>
          </w:tcPr>
          <w:p w14:paraId="794A8353" w14:textId="284A8762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C61D9D" w:rsidRPr="00C61D9D">
              <w:t>основы статистического анализа данных</w:t>
            </w:r>
            <w:r w:rsidR="00C61D9D">
              <w:t>.</w:t>
            </w:r>
          </w:p>
          <w:p w14:paraId="3A9CED94" w14:textId="77777777" w:rsidR="00746212" w:rsidRPr="00D01114" w:rsidRDefault="00746212" w:rsidP="00746212">
            <w:pPr>
              <w:jc w:val="both"/>
            </w:pPr>
          </w:p>
          <w:p w14:paraId="3F565D39" w14:textId="60C655C6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C61D9D" w:rsidRPr="00C61D9D">
              <w:t>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</w:t>
            </w:r>
            <w:r w:rsidR="00C61D9D">
              <w:t>.</w:t>
            </w:r>
          </w:p>
        </w:tc>
      </w:tr>
    </w:tbl>
    <w:p w14:paraId="7DF3D673" w14:textId="7E95599D" w:rsidR="007D1324" w:rsidRPr="009B73A9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9B73A9"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Pr="009B73A9">
        <w:t>образовательн</w:t>
      </w:r>
      <w:r w:rsidR="00200E61" w:rsidRPr="009B73A9">
        <w:t>ой</w:t>
      </w:r>
      <w:r w:rsidR="008E4205" w:rsidRPr="009B73A9">
        <w:t xml:space="preserve"> </w:t>
      </w:r>
      <w:r w:rsidRPr="009B73A9">
        <w:t>программ</w:t>
      </w:r>
      <w:bookmarkEnd w:id="7"/>
      <w:bookmarkEnd w:id="8"/>
      <w:bookmarkEnd w:id="9"/>
      <w:r w:rsidR="00200E61" w:rsidRPr="009B73A9">
        <w:t>ы</w:t>
      </w:r>
    </w:p>
    <w:p w14:paraId="61AD87E3" w14:textId="0C110790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</w:t>
      </w:r>
      <w:r w:rsidR="00D04BF3" w:rsidRPr="009B73A9">
        <w:rPr>
          <w:sz w:val="28"/>
          <w:szCs w:val="28"/>
        </w:rPr>
        <w:t>0</w:t>
      </w:r>
      <w:r w:rsidR="00D04BF3">
        <w:rPr>
          <w:sz w:val="28"/>
          <w:szCs w:val="28"/>
        </w:rPr>
        <w:t>4 –</w:t>
      </w:r>
      <w:r w:rsidR="00D01114">
        <w:rPr>
          <w:sz w:val="28"/>
          <w:szCs w:val="28"/>
        </w:rPr>
        <w:t xml:space="preserve"> </w:t>
      </w:r>
      <w:r w:rsidR="00D04BF3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>ОП «</w:t>
      </w:r>
      <w:r w:rsidR="00D04BF3" w:rsidRPr="00D04BF3">
        <w:rPr>
          <w:sz w:val="28"/>
          <w:szCs w:val="28"/>
        </w:rPr>
        <w:t>Технологии разработки программного обеспечения</w:t>
      </w:r>
      <w:r w:rsidR="00F378B7">
        <w:rPr>
          <w:sz w:val="28"/>
          <w:szCs w:val="28"/>
        </w:rPr>
        <w:t>».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10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10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1" w:name="_Toc28560382"/>
      <w:bookmarkStart w:id="12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1"/>
      <w:bookmarkEnd w:id="12"/>
      <w:r w:rsidRPr="007D1339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2320"/>
        <w:gridCol w:w="2320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2A32D4" w:rsidRDefault="00C358EF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2A32D4">
              <w:rPr>
                <w:b/>
              </w:rPr>
              <w:t>Вид учебной работы по</w:t>
            </w:r>
          </w:p>
          <w:p w14:paraId="13621762" w14:textId="44DD01C9" w:rsidR="00C358EF" w:rsidRPr="002A32D4" w:rsidRDefault="00C358EF" w:rsidP="00054A08">
            <w:pPr>
              <w:keepNext/>
              <w:jc w:val="center"/>
              <w:rPr>
                <w:b/>
              </w:rPr>
            </w:pPr>
            <w:r w:rsidRPr="002A32D4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2A32D4">
              <w:rPr>
                <w:b/>
                <w:sz w:val="24"/>
                <w:szCs w:val="24"/>
              </w:rPr>
              <w:t>з.е</w:t>
            </w:r>
            <w:proofErr w:type="spellEnd"/>
            <w:r w:rsidRPr="002A32D4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0830534A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Семестр </w:t>
            </w:r>
            <w:r w:rsidR="00F03B14" w:rsidRPr="002A32D4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0F8057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05F58570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370CD4CF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024CC8BE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56BDD5B2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4BBC021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A99AA2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339DDDA4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4A4CBD89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7D100C41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3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7E028F78" w14:textId="77777777" w:rsidR="008E4205" w:rsidRPr="009B73A9" w:rsidRDefault="008E4205" w:rsidP="00CA36D7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9B73A9" w:rsidRDefault="00031B82" w:rsidP="00CA36D7">
      <w:pPr>
        <w:pStyle w:val="2"/>
      </w:pPr>
      <w:bookmarkStart w:id="17" w:name="_Toc25256567"/>
      <w:bookmarkStart w:id="18" w:name="_Toc28560384"/>
      <w:bookmarkStart w:id="19" w:name="_Toc74604620"/>
      <w:bookmarkEnd w:id="16"/>
      <w:r w:rsidRPr="009B73A9">
        <w:t>5.1. Содержание дисциплины</w:t>
      </w:r>
      <w:bookmarkEnd w:id="17"/>
      <w:bookmarkEnd w:id="18"/>
      <w:bookmarkEnd w:id="19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20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3EA25DF7" w14:textId="16258B4B" w:rsidR="000D2EC0" w:rsidRDefault="005D27D1" w:rsidP="002A32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68FC653B" w14:textId="4B47BE82" w:rsidR="009E4BEF" w:rsidRDefault="009E4BEF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510385"/>
    </w:p>
    <w:p w14:paraId="1A64572C" w14:textId="67FC2818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F9B1382" w14:textId="77777777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59917BB" w14:textId="06FB125E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2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1"/>
      <w:bookmarkEnd w:id="23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4C8A7923" w14:textId="77777777" w:rsidR="009E4BEF" w:rsidRDefault="009E4BEF">
      <w:pPr>
        <w:rPr>
          <w:b/>
          <w:sz w:val="28"/>
          <w:szCs w:val="28"/>
        </w:rPr>
      </w:pPr>
      <w:bookmarkStart w:id="24" w:name="_Toc25256568"/>
      <w:bookmarkStart w:id="25" w:name="_Toc28560385"/>
      <w:bookmarkStart w:id="26" w:name="_Toc74604621"/>
      <w:r>
        <w:br w:type="page"/>
      </w:r>
    </w:p>
    <w:p w14:paraId="6E57C734" w14:textId="238BFD8B" w:rsidR="0060301D" w:rsidRDefault="00F26641" w:rsidP="003234EB">
      <w:pPr>
        <w:pStyle w:val="2"/>
      </w:pPr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4"/>
      <w:bookmarkEnd w:id="25"/>
      <w:bookmarkEnd w:id="26"/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559"/>
        <w:gridCol w:w="1276"/>
        <w:gridCol w:w="1701"/>
      </w:tblGrid>
      <w:tr w:rsidR="009B73A9" w:rsidRPr="009B73A9" w14:paraId="1706BA16" w14:textId="77777777" w:rsidTr="002A32D4">
        <w:tc>
          <w:tcPr>
            <w:tcW w:w="568" w:type="dxa"/>
            <w:vMerge w:val="restart"/>
            <w:vAlign w:val="center"/>
          </w:tcPr>
          <w:p w14:paraId="5C05080A" w14:textId="77777777" w:rsidR="009B73A9" w:rsidRPr="002A32D4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2A32D4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2A32D4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625DE538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9E4BEF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2F277A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Формы</w:t>
            </w:r>
          </w:p>
          <w:p w14:paraId="62E8C627" w14:textId="0101B95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 текущего контроля успеваемости</w:t>
            </w:r>
          </w:p>
        </w:tc>
      </w:tr>
      <w:tr w:rsidR="009B73A9" w:rsidRPr="009B73A9" w14:paraId="4597BA3C" w14:textId="77777777" w:rsidTr="002A32D4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2B6B9B36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9E4BEF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C9C0936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Самостоятельная </w:t>
            </w:r>
          </w:p>
          <w:p w14:paraId="5A05CE65" w14:textId="2C68694A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2A32D4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021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2A32D4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472F91CD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06F93400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6B2CD29F" w14:textId="214CA544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146CDD33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2F6EA98C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16519CC2" w14:textId="39DE8E02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EB5D1A2" w14:textId="125C754E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2A32D4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436B264B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00A8DB33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03F8172C" w14:textId="68EDDFBC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08AD0F96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72EBEF2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2A32D4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6042FBF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04CA221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24EBF898" w14:textId="598B2FB0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4BB15086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5EF26EA7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2A32D4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58BDDB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31C4FE7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A627CF7" w14:textId="6D63A872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6F60D556" w14:textId="23420F9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0E53AA0" w14:textId="760E1A5F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2A32D4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1616A9C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7E7BBCC2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73EBEBD" w14:textId="6C0568A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7D2828E8" w14:textId="268C59AF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08B63ABB" w14:textId="0C528FD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2A32D4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78933697" w:rsidR="00D31C83" w:rsidRPr="002A32D4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42A226E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6525211C" w14:textId="61BC5DD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1268D1BB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5A42B77E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2A32D4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4C863E5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55120963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55900CD3" w14:textId="2FFEF1E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6292398D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1EB6B6E2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2A32D4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6292BBB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021" w:type="dxa"/>
            <w:vAlign w:val="center"/>
          </w:tcPr>
          <w:p w14:paraId="770FF6F8" w14:textId="32383D7D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329BAE5E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197D0A5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54B51A94" w14:textId="77777777" w:rsidR="009E4BEF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71668D5" w14:textId="4AD7D28C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контрольная работа</w:t>
            </w:r>
          </w:p>
        </w:tc>
      </w:tr>
      <w:tr w:rsidR="00D31C83" w:rsidRPr="009B73A9" w14:paraId="5F4ACBE8" w14:textId="77777777" w:rsidTr="002A32D4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6D027C4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B4BCE01" w14:textId="136787DE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05D406BA" w:rsidR="00D31C83" w:rsidRPr="002A32D4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3212AE17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11A9ED32" w14:textId="108A28AA" w:rsidR="009E4BEF" w:rsidRPr="002A32D4" w:rsidRDefault="009E4BEF" w:rsidP="009E4BEF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2A32D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946915" w14:textId="7D90419D" w:rsidR="00F03B14" w:rsidRPr="009B73A9" w:rsidRDefault="00F03B14" w:rsidP="00F03B14"/>
    <w:p w14:paraId="73204952" w14:textId="210E1C0E" w:rsidR="007D1324" w:rsidRPr="009B73A9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9B73A9" w:rsidRPr="009B73A9" w14:paraId="4D5DA4E6" w14:textId="77777777" w:rsidTr="00D01114">
        <w:tc>
          <w:tcPr>
            <w:tcW w:w="2123" w:type="dxa"/>
            <w:shd w:val="clear" w:color="auto" w:fill="auto"/>
          </w:tcPr>
          <w:p w14:paraId="6EAC33A6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5F465393" w14:textId="77777777" w:rsidR="005A0E15" w:rsidRPr="007A7992" w:rsidRDefault="005A0E15" w:rsidP="00D01114">
            <w:pPr>
              <w:widowControl w:val="0"/>
              <w:jc w:val="both"/>
              <w:rPr>
                <w:b/>
              </w:rPr>
            </w:pPr>
            <w:r w:rsidRPr="007A799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A490214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A9477AC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4BDBCEA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D01114">
        <w:tc>
          <w:tcPr>
            <w:tcW w:w="2123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1877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D01114">
        <w:tc>
          <w:tcPr>
            <w:tcW w:w="2123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D01114">
        <w:tc>
          <w:tcPr>
            <w:tcW w:w="2123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D01114">
        <w:tc>
          <w:tcPr>
            <w:tcW w:w="2123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D01114">
        <w:tc>
          <w:tcPr>
            <w:tcW w:w="2123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D01114">
        <w:tc>
          <w:tcPr>
            <w:tcW w:w="2123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D01114">
        <w:tc>
          <w:tcPr>
            <w:tcW w:w="2123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58C7844F" w:rsidR="005A0E15" w:rsidRPr="009B73A9" w:rsidRDefault="005A0E15" w:rsidP="005A0E15"/>
    <w:p w14:paraId="5D7F8E23" w14:textId="77777777" w:rsidR="00155BF4" w:rsidRDefault="00155BF4" w:rsidP="00155BF4">
      <w:pPr>
        <w:pStyle w:val="aff0"/>
        <w:spacing w:line="360" w:lineRule="auto"/>
        <w:jc w:val="both"/>
        <w:rPr>
          <w:b/>
          <w:sz w:val="28"/>
        </w:rPr>
      </w:pPr>
      <w:bookmarkStart w:id="31" w:name="_Toc25246596"/>
      <w:bookmarkStart w:id="32" w:name="_Toc25256570"/>
      <w:bookmarkStart w:id="33" w:name="_Toc28560387"/>
      <w:bookmarkStart w:id="34" w:name="_Toc74604623"/>
    </w:p>
    <w:p w14:paraId="15F425AD" w14:textId="6BEC2620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r w:rsidRPr="00155BF4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bookmarkStart w:id="35" w:name="_Toc25246597"/>
      <w:bookmarkStart w:id="36" w:name="_Toc25256571"/>
      <w:bookmarkStart w:id="37" w:name="_Toc28560388"/>
      <w:bookmarkStart w:id="38" w:name="_Toc74604624"/>
      <w:r w:rsidRPr="00155BF4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5014"/>
        <w:gridCol w:w="2622"/>
      </w:tblGrid>
      <w:tr w:rsidR="009B73A9" w:rsidRPr="009B73A9" w14:paraId="5726949B" w14:textId="77777777" w:rsidTr="00155BF4">
        <w:trPr>
          <w:trHeight w:val="824"/>
        </w:trPr>
        <w:tc>
          <w:tcPr>
            <w:tcW w:w="1095" w:type="pct"/>
            <w:shd w:val="clear" w:color="auto" w:fill="auto"/>
          </w:tcPr>
          <w:p w14:paraId="005D39EF" w14:textId="77777777" w:rsidR="005A0E15" w:rsidRPr="009B73A9" w:rsidRDefault="005A0E15" w:rsidP="002A32D4">
            <w:pPr>
              <w:widowControl w:val="0"/>
              <w:jc w:val="center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64" w:type="pct"/>
            <w:shd w:val="clear" w:color="auto" w:fill="auto"/>
          </w:tcPr>
          <w:p w14:paraId="5113963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45510AAE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342" w:type="pct"/>
          </w:tcPr>
          <w:p w14:paraId="332364CA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7B99FE0B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внеаудиторной </w:t>
            </w:r>
          </w:p>
          <w:p w14:paraId="08DB5B9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самостоятельной </w:t>
            </w:r>
          </w:p>
          <w:p w14:paraId="52B3CF5A" w14:textId="7600697A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B73A9" w:rsidRPr="009B73A9" w14:paraId="385DA8CF" w14:textId="77777777" w:rsidTr="00155BF4">
        <w:trPr>
          <w:trHeight w:val="2242"/>
        </w:trPr>
        <w:tc>
          <w:tcPr>
            <w:tcW w:w="1095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564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342" w:type="pct"/>
          </w:tcPr>
          <w:p w14:paraId="7DB8264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5DCC327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7173A5C" w14:textId="77777777" w:rsidTr="00155BF4">
        <w:trPr>
          <w:trHeight w:val="1753"/>
        </w:trPr>
        <w:tc>
          <w:tcPr>
            <w:tcW w:w="1095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21B92795" w:rsidR="005A0E15" w:rsidRPr="00155BF4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</w:tc>
        <w:tc>
          <w:tcPr>
            <w:tcW w:w="1342" w:type="pct"/>
          </w:tcPr>
          <w:p w14:paraId="1F97BA5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38F4BA3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D8667C9" w14:textId="77777777" w:rsidTr="00155BF4">
        <w:trPr>
          <w:trHeight w:val="282"/>
        </w:trPr>
        <w:tc>
          <w:tcPr>
            <w:tcW w:w="1095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02403FD8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20B010EF" w14:textId="5E1FBA70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9D27FF7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564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77777777" w:rsidR="005A0E15" w:rsidRPr="00155BF4" w:rsidRDefault="005A0E15" w:rsidP="00155BF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155BF4">
              <w:rPr>
                <w:sz w:val="24"/>
              </w:rPr>
              <w:t>Продвинутая работа с цветовыми картами</w:t>
            </w:r>
          </w:p>
        </w:tc>
        <w:tc>
          <w:tcPr>
            <w:tcW w:w="1342" w:type="pct"/>
          </w:tcPr>
          <w:p w14:paraId="237C11ED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A64D87F" w14:textId="2EDB05D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61B9E9DC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027D9B0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10C27C5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71C85294" w14:textId="77777777" w:rsidTr="00155BF4">
        <w:trPr>
          <w:trHeight w:val="1675"/>
        </w:trPr>
        <w:tc>
          <w:tcPr>
            <w:tcW w:w="1095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39C567B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0EA9653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F7A353E" w14:textId="77777777" w:rsidTr="00155BF4">
        <w:trPr>
          <w:trHeight w:val="1637"/>
        </w:trPr>
        <w:tc>
          <w:tcPr>
            <w:tcW w:w="1095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64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155BF4" w:rsidRDefault="005A0E15" w:rsidP="00155BF4">
            <w:pPr>
              <w:jc w:val="both"/>
            </w:pPr>
          </w:p>
        </w:tc>
        <w:tc>
          <w:tcPr>
            <w:tcW w:w="1342" w:type="pct"/>
          </w:tcPr>
          <w:p w14:paraId="73D4F803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5EB57EF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CC6327C" w14:textId="27E0B04E" w:rsidR="00155BF4" w:rsidRDefault="00A4260C" w:rsidP="00155BF4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71D86EB5" w14:textId="77777777" w:rsidR="00155BF4" w:rsidRPr="00155BF4" w:rsidRDefault="00155BF4" w:rsidP="00155BF4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</w:p>
    <w:p w14:paraId="64726C66" w14:textId="07BBD80D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9FD5390" w14:textId="5CECAD8E" w:rsidR="000D2EC0" w:rsidRPr="00155BF4" w:rsidRDefault="00A4260C" w:rsidP="00155BF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2E8F48FD" w14:textId="408F567C" w:rsidR="003F0D5E" w:rsidRPr="00155BF4" w:rsidRDefault="003F0D5E" w:rsidP="00155B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5EBC3497" w14:textId="313B748D" w:rsidR="00155BF4" w:rsidRPr="009B73A9" w:rsidRDefault="003F0D5E" w:rsidP="00155BF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776" w:type="dxa"/>
        <w:tblLook w:val="04A0" w:firstRow="1" w:lastRow="0" w:firstColumn="1" w:lastColumn="0" w:noHBand="0" w:noVBand="1"/>
      </w:tblPr>
      <w:tblGrid>
        <w:gridCol w:w="1980"/>
        <w:gridCol w:w="2268"/>
        <w:gridCol w:w="2977"/>
        <w:gridCol w:w="2551"/>
      </w:tblGrid>
      <w:tr w:rsidR="00155BF4" w:rsidRPr="002A32D4" w14:paraId="194CF1BA" w14:textId="77777777" w:rsidTr="00155BF4">
        <w:tc>
          <w:tcPr>
            <w:tcW w:w="1980" w:type="dxa"/>
          </w:tcPr>
          <w:bookmarkEnd w:id="48"/>
          <w:p w14:paraId="7091E306" w14:textId="1CCEA3FD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14:paraId="27BF5F68" w14:textId="57B3C37B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73BBE6EE" w14:textId="77777777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0A97239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Типовые </w:t>
            </w:r>
          </w:p>
          <w:p w14:paraId="633DE7E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58F710D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155BF4" w:rsidRPr="002A32D4" w14:paraId="5EF430B8" w14:textId="77777777" w:rsidTr="00155BF4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2313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ОПК-3</w:t>
            </w:r>
          </w:p>
          <w:p w14:paraId="7B86806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4B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1.Проводит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FA6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принципы и методики самостоятельного поиска информации в открытых источниках.</w:t>
            </w:r>
          </w:p>
          <w:p w14:paraId="1D6DFD58" w14:textId="567C6122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самостоятельный поиск информации в открытых источниках.</w:t>
            </w:r>
          </w:p>
        </w:tc>
        <w:tc>
          <w:tcPr>
            <w:tcW w:w="2551" w:type="dxa"/>
          </w:tcPr>
          <w:p w14:paraId="1F9CD71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самостоятельный поиск информации по теме «Библиотеки </w:t>
            </w:r>
            <w:r w:rsidRPr="003E18B8">
              <w:rPr>
                <w:rFonts w:ascii="Times New Roman" w:hAnsi="Times New Roman"/>
                <w:lang w:val="en-US"/>
              </w:rPr>
              <w:t>Python</w:t>
            </w:r>
            <w:r w:rsidRPr="003E18B8">
              <w:rPr>
                <w:rFonts w:ascii="Times New Roman" w:hAnsi="Times New Roman"/>
              </w:rPr>
              <w:t xml:space="preserve"> для построения интерактивных визуализаций».</w:t>
            </w:r>
          </w:p>
        </w:tc>
      </w:tr>
      <w:tr w:rsidR="00155BF4" w:rsidRPr="002A32D4" w14:paraId="0150FF91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DF8D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C69F" w14:textId="77777777" w:rsidR="00155BF4" w:rsidRPr="003E18B8" w:rsidRDefault="00155BF4" w:rsidP="005D0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2.Проводит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0F42" w14:textId="0BCA375C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проведения систематического обзора источников информации.</w:t>
            </w:r>
          </w:p>
          <w:p w14:paraId="7CFC354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систематический обзор источников информации, анализировать содержащиеся данные, а также делать обоснованные выводы на основе проведенного обзора.</w:t>
            </w:r>
          </w:p>
        </w:tc>
        <w:tc>
          <w:tcPr>
            <w:tcW w:w="2551" w:type="dxa"/>
          </w:tcPr>
          <w:p w14:paraId="72960BD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систематический обзор источников данных по теме «Различия между двумя подходами к </w:t>
            </w:r>
            <w:proofErr w:type="spellStart"/>
            <w:r w:rsidRPr="003E18B8">
              <w:rPr>
                <w:rFonts w:ascii="Times New Roman" w:hAnsi="Times New Roman"/>
              </w:rPr>
              <w:t>парсингу</w:t>
            </w:r>
            <w:proofErr w:type="spellEnd"/>
            <w:r w:rsidRPr="003E18B8">
              <w:rPr>
                <w:rFonts w:ascii="Times New Roman" w:hAnsi="Times New Roman"/>
              </w:rPr>
              <w:t xml:space="preserve">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  <w:lang w:val="en-US"/>
              </w:rPr>
              <w:t>SAX</w:t>
            </w:r>
            <w:r w:rsidRPr="003E18B8">
              <w:rPr>
                <w:rFonts w:ascii="Times New Roman" w:hAnsi="Times New Roman"/>
              </w:rPr>
              <w:t xml:space="preserve"> и </w:t>
            </w:r>
            <w:r w:rsidRPr="003E18B8">
              <w:rPr>
                <w:rFonts w:ascii="Times New Roman" w:hAnsi="Times New Roman"/>
                <w:lang w:val="en-US"/>
              </w:rPr>
              <w:t>DOM</w:t>
            </w:r>
            <w:r w:rsidRPr="003E18B8">
              <w:rPr>
                <w:rFonts w:ascii="Times New Roman" w:hAnsi="Times New Roman"/>
              </w:rPr>
              <w:t xml:space="preserve">». </w:t>
            </w:r>
          </w:p>
        </w:tc>
      </w:tr>
      <w:tr w:rsidR="00155BF4" w:rsidRPr="002A32D4" w14:paraId="5A45A156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03A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6E1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E104" w14:textId="09AABA85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принципы и требования информационной безопасности, а также основные алгоритмы и методы защиты информации.</w:t>
            </w:r>
          </w:p>
          <w:p w14:paraId="1D83106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</w:rPr>
              <w:tab/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систем.</w:t>
            </w:r>
          </w:p>
        </w:tc>
        <w:tc>
          <w:tcPr>
            <w:tcW w:w="2551" w:type="dxa"/>
          </w:tcPr>
          <w:p w14:paraId="4817F603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алгоритм  хеширования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xxhash</w:t>
            </w:r>
            <w:proofErr w:type="spellEnd"/>
            <w:r w:rsidRPr="003E18B8">
              <w:rPr>
                <w:rFonts w:ascii="Times New Roman" w:hAnsi="Times New Roman"/>
              </w:rPr>
              <w:t xml:space="preserve">32, посчитайте </w:t>
            </w:r>
            <w:proofErr w:type="spellStart"/>
            <w:r w:rsidRPr="003E18B8">
              <w:rPr>
                <w:rFonts w:ascii="Times New Roman" w:hAnsi="Times New Roman"/>
              </w:rPr>
              <w:t>хеш</w:t>
            </w:r>
            <w:proofErr w:type="spellEnd"/>
            <w:r w:rsidRPr="003E18B8">
              <w:rPr>
                <w:rFonts w:ascii="Times New Roman" w:hAnsi="Times New Roman"/>
              </w:rPr>
              <w:t>-сумму для файла и проверьте его целостность.</w:t>
            </w:r>
          </w:p>
        </w:tc>
      </w:tr>
      <w:tr w:rsidR="00155BF4" w:rsidRPr="002A32D4" w:rsidDel="004460DF" w14:paraId="0FAB9530" w14:textId="77777777" w:rsidTr="00155BF4"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4B4EB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ОПК-8</w:t>
            </w:r>
          </w:p>
          <w:p w14:paraId="301685B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4E2F2" w14:textId="12A8B5D6" w:rsidR="00155BF4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1.Демонстрирует знания основных форматов хранения данных в структурированном, слабоструктурированн</w:t>
            </w:r>
            <w:r>
              <w:rPr>
                <w:rFonts w:ascii="Times New Roman" w:hAnsi="Times New Roman"/>
              </w:rPr>
              <w:t xml:space="preserve">ом и неструктурированном виде, </w:t>
            </w:r>
            <w:r w:rsidRPr="003E18B8">
              <w:rPr>
                <w:rFonts w:ascii="Times New Roman" w:hAnsi="Times New Roman"/>
              </w:rPr>
              <w:t>исходя из характера данных выбирает наиболее оптимальный способ их физического представления.</w:t>
            </w:r>
          </w:p>
          <w:p w14:paraId="6B15684B" w14:textId="123DF536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8765" w14:textId="7E67492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форматы хранения данных в структурированном, слабоструктурированном и неструктурированном виде</w:t>
            </w:r>
          </w:p>
          <w:p w14:paraId="02CAE598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обработки.</w:t>
            </w:r>
          </w:p>
        </w:tc>
        <w:tc>
          <w:tcPr>
            <w:tcW w:w="2551" w:type="dxa"/>
          </w:tcPr>
          <w:p w14:paraId="3CD698AA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3E18B8">
              <w:rPr>
                <w:rFonts w:ascii="Times New Roman" w:hAnsi="Times New Roman"/>
              </w:rPr>
              <w:t>Сериализовать</w:t>
            </w:r>
            <w:proofErr w:type="spellEnd"/>
            <w:r w:rsidRPr="003E18B8">
              <w:rPr>
                <w:rFonts w:ascii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3E18B8">
              <w:rPr>
                <w:rFonts w:ascii="Times New Roman" w:hAnsi="Times New Roman"/>
              </w:rPr>
              <w:t>Pickle</w:t>
            </w:r>
            <w:proofErr w:type="spellEnd"/>
            <w:r w:rsidRPr="003E18B8">
              <w:rPr>
                <w:rFonts w:ascii="Times New Roman" w:hAnsi="Times New Roman"/>
              </w:rPr>
              <w:t xml:space="preserve"> и XML.</w:t>
            </w:r>
          </w:p>
        </w:tc>
      </w:tr>
      <w:tr w:rsidR="00155BF4" w:rsidRPr="002A32D4" w:rsidDel="004460DF" w14:paraId="34A86F47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FFB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C1E6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9EAE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знать основы баз данных, а также основы языка SQL для создания запросов к базам данных.</w:t>
            </w:r>
          </w:p>
          <w:p w14:paraId="620B751C" w14:textId="575D727B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строить запросы к базам данных а также использовать программные средства для работы с данными в базах данных.</w:t>
            </w:r>
          </w:p>
        </w:tc>
        <w:tc>
          <w:tcPr>
            <w:tcW w:w="2551" w:type="dxa"/>
          </w:tcPr>
          <w:p w14:paraId="6C989567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Сохранить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в таблицу БД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sqlite</w:t>
            </w:r>
            <w:proofErr w:type="spellEnd"/>
            <w:r w:rsidRPr="003E18B8">
              <w:rPr>
                <w:rFonts w:ascii="Times New Roman" w:hAnsi="Times New Roman"/>
              </w:rPr>
              <w:t>3 и сделать выборку из этой таблицы.</w:t>
            </w:r>
          </w:p>
        </w:tc>
      </w:tr>
      <w:tr w:rsidR="00155BF4" w:rsidRPr="002A32D4" w:rsidDel="004460DF" w14:paraId="119F9D9B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1CF2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42B1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3.Проводит сбор, очистку и интеграцию данных из разных источников в ручном и автоматизированном режимах.</w:t>
            </w:r>
          </w:p>
          <w:p w14:paraId="5666B0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9AC9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и принципы сбора, очистки и интеграции данных из разных источников.</w:t>
            </w:r>
          </w:p>
          <w:p w14:paraId="286642BF" w14:textId="7FCC6111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сбор данных из различных источников, а также интегрировать данные в ручном и автоматизированном режимах.</w:t>
            </w:r>
          </w:p>
        </w:tc>
        <w:tc>
          <w:tcPr>
            <w:tcW w:w="2551" w:type="dxa"/>
          </w:tcPr>
          <w:p w14:paraId="761B552D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Прочитать информацию о рецептах из файла </w:t>
            </w:r>
            <w:r w:rsidRPr="003E18B8">
              <w:rPr>
                <w:rFonts w:ascii="Times New Roman" w:hAnsi="Times New Roman"/>
                <w:lang w:val="en-US"/>
              </w:rPr>
              <w:t>csv</w:t>
            </w:r>
            <w:r w:rsidRPr="003E18B8">
              <w:rPr>
                <w:rFonts w:ascii="Times New Roman" w:hAnsi="Times New Roman"/>
              </w:rPr>
              <w:t xml:space="preserve"> и из файла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. </w:t>
            </w:r>
          </w:p>
        </w:tc>
      </w:tr>
      <w:tr w:rsidR="00155BF4" w:rsidRPr="002A32D4" w:rsidDel="004460DF" w14:paraId="0EB26A4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DF95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30A4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4.Представляет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C5F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способы представления информации (графических и текстовых).</w:t>
            </w:r>
          </w:p>
          <w:p w14:paraId="1E97EBE8" w14:textId="7516ADCD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уметь представлять информацию в требуемом виде для достижения целей эффективной коммуникации.</w:t>
            </w:r>
          </w:p>
        </w:tc>
        <w:tc>
          <w:tcPr>
            <w:tcW w:w="2551" w:type="dxa"/>
          </w:tcPr>
          <w:p w14:paraId="4541F720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Построить диаграммы рассеяния каждой пары признаков в таблице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и гистограммы столбцов этой же таблицы.</w:t>
            </w:r>
          </w:p>
        </w:tc>
      </w:tr>
      <w:tr w:rsidR="00155BF4" w:rsidRPr="002A32D4" w:rsidDel="004460DF" w14:paraId="4DDC4D1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415F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54F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5.Проводит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207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основы статистического анализа данных.</w:t>
            </w:r>
          </w:p>
          <w:p w14:paraId="4B8CE3EA" w14:textId="7FD37E78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результатов.</w:t>
            </w:r>
          </w:p>
        </w:tc>
        <w:tc>
          <w:tcPr>
            <w:tcW w:w="2551" w:type="dxa"/>
          </w:tcPr>
          <w:p w14:paraId="77107819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Сделать описательную статистику данных, представленных в виде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</w:p>
        </w:tc>
      </w:tr>
    </w:tbl>
    <w:p w14:paraId="252F0377" w14:textId="5EFD46EE" w:rsidR="00155BF4" w:rsidRDefault="00155BF4" w:rsidP="002F44E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5CAEA83" w14:textId="1D62EFAD" w:rsidR="006C1A4A" w:rsidRDefault="009E4BEF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77918BD2" w14:textId="77777777" w:rsidR="00155BF4" w:rsidRPr="00155BF4" w:rsidRDefault="00155BF4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2A32D4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94B6CE9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 </w:t>
      </w: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25177EE4" w:rsidR="002D6C2A" w:rsidRPr="002D6C2A" w:rsidRDefault="002D6C2A" w:rsidP="002A32D4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 xml:space="preserve">-дата, сохранить в ячейке пустое значение). Сохранить результат в новый CSV </w:t>
      </w:r>
      <w:proofErr w:type="spellStart"/>
      <w:proofErr w:type="gramStart"/>
      <w:r w:rsidRPr="00852E55">
        <w:rPr>
          <w:sz w:val="28"/>
          <w:szCs w:val="28"/>
        </w:rPr>
        <w:t>файл.</w:t>
      </w:r>
      <w:r w:rsidRPr="00D56045">
        <w:rPr>
          <w:sz w:val="28"/>
          <w:szCs w:val="28"/>
        </w:rPr>
        <w:t>Решить</w:t>
      </w:r>
      <w:proofErr w:type="spellEnd"/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396E2A6A" w14:textId="605EEDE4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6D67E984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93414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934146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6C1EE02A" w14:textId="49C1E994" w:rsidR="009E4BEF" w:rsidRPr="00155BF4" w:rsidRDefault="00F71ECA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F71EC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F71ECA">
        <w:rPr>
          <w:sz w:val="28"/>
          <w:szCs w:val="28"/>
        </w:rPr>
        <w:t>Python</w:t>
      </w:r>
      <w:proofErr w:type="spellEnd"/>
      <w:r w:rsidRPr="00F71ECA">
        <w:rPr>
          <w:sz w:val="28"/>
          <w:szCs w:val="28"/>
        </w:rPr>
        <w:t xml:space="preserve"> :</w:t>
      </w:r>
      <w:proofErr w:type="gramEnd"/>
      <w:r w:rsidRPr="00F71ECA">
        <w:rPr>
          <w:sz w:val="28"/>
          <w:szCs w:val="28"/>
        </w:rPr>
        <w:t xml:space="preserve"> учебник / М. В. Коротеев. — </w:t>
      </w:r>
      <w:proofErr w:type="gramStart"/>
      <w:r w:rsidRPr="00F71ECA">
        <w:rPr>
          <w:sz w:val="28"/>
          <w:szCs w:val="28"/>
        </w:rPr>
        <w:t>Москва :</w:t>
      </w:r>
      <w:proofErr w:type="gramEnd"/>
      <w:r w:rsidRPr="00F71ECA">
        <w:rPr>
          <w:sz w:val="28"/>
          <w:szCs w:val="28"/>
        </w:rPr>
        <w:t xml:space="preserve"> </w:t>
      </w:r>
      <w:proofErr w:type="spellStart"/>
      <w:r w:rsidRPr="00F71ECA">
        <w:rPr>
          <w:sz w:val="28"/>
          <w:szCs w:val="28"/>
        </w:rPr>
        <w:t>КноРус</w:t>
      </w:r>
      <w:proofErr w:type="spellEnd"/>
      <w:r w:rsidRPr="00F71EC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03</w:t>
      </w:r>
      <w:r w:rsidRPr="00F71ECA">
        <w:rPr>
          <w:sz w:val="28"/>
          <w:szCs w:val="28"/>
        </w:rPr>
        <w:t xml:space="preserve">.11.2023). — </w:t>
      </w:r>
      <w:proofErr w:type="gramStart"/>
      <w:r w:rsidRPr="00F71ECA">
        <w:rPr>
          <w:sz w:val="28"/>
          <w:szCs w:val="28"/>
        </w:rPr>
        <w:t>Текст :</w:t>
      </w:r>
      <w:proofErr w:type="gramEnd"/>
      <w:r w:rsidRPr="00F71ECA">
        <w:rPr>
          <w:sz w:val="28"/>
          <w:szCs w:val="28"/>
        </w:rPr>
        <w:t xml:space="preserve"> электронный.</w:t>
      </w:r>
    </w:p>
    <w:p w14:paraId="77CEAE5F" w14:textId="2B778FA8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4669ECF0" w14:textId="30D38B16" w:rsidR="009E4BEF" w:rsidRPr="00155BF4" w:rsidRDefault="00B056AC" w:rsidP="00155BF4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>Москва 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934146">
        <w:rPr>
          <w:sz w:val="28"/>
          <w:szCs w:val="28"/>
        </w:rPr>
        <w:t>03</w:t>
      </w:r>
      <w:r w:rsidR="00E34013"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2240589E" w:rsidR="0009741A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395BFFD3" w:rsidR="003D64AB" w:rsidRDefault="003D64AB" w:rsidP="005D7B78">
      <w:pPr>
        <w:pStyle w:val="1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099CCBCA" w14:textId="7184CE7E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7" w:name="_Toc531614953"/>
      <w:bookmarkStart w:id="68" w:name="_Toc531686470"/>
      <w:bookmarkEnd w:id="64"/>
      <w:bookmarkEnd w:id="65"/>
      <w:bookmarkEnd w:id="66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9E4BEF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D8A461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r w:rsidR="009E4BEF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3D60AAEC" w:rsidR="00D35306" w:rsidRPr="009B73A9" w:rsidRDefault="003D64AB" w:rsidP="002A32D4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9E4BEF">
        <w:rPr>
          <w:rFonts w:eastAsia="Calibri"/>
          <w:sz w:val="28"/>
          <w:szCs w:val="28"/>
        </w:rPr>
        <w:t xml:space="preserve">: </w:t>
      </w:r>
      <w:bookmarkStart w:id="70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0"/>
      <w:r w:rsidR="000D2EC0">
        <w:rPr>
          <w:rFonts w:eastAsia="Calibri"/>
          <w:sz w:val="28"/>
          <w:szCs w:val="28"/>
        </w:rPr>
        <w:t>.</w:t>
      </w:r>
    </w:p>
    <w:p w14:paraId="393929A4" w14:textId="4089F933" w:rsidR="00EC56E8" w:rsidRPr="009B73A9" w:rsidRDefault="00EC56E8" w:rsidP="005D7B78">
      <w:pPr>
        <w:pStyle w:val="1"/>
        <w:jc w:val="both"/>
      </w:pPr>
      <w:bookmarkStart w:id="71" w:name="_Toc28560404"/>
      <w:bookmarkStart w:id="72" w:name="_Toc74604631"/>
      <w:bookmarkEnd w:id="62"/>
      <w:bookmarkEnd w:id="63"/>
      <w:r w:rsidRPr="009B73A9">
        <w:t>12. Описание материально-технической базы, необходимой для осуществления образовательного процесса по дисциплине</w:t>
      </w:r>
      <w:bookmarkEnd w:id="71"/>
      <w:bookmarkEnd w:id="72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2A32D4">
      <w:footerReference w:type="even" r:id="rId19"/>
      <w:footerReference w:type="default" r:id="rId20"/>
      <w:footerReference w:type="first" r:id="rId21"/>
      <w:pgSz w:w="11906" w:h="16838"/>
      <w:pgMar w:top="1418" w:right="707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E6861" w14:textId="77777777" w:rsidR="001279FB" w:rsidRDefault="001279FB">
      <w:r>
        <w:separator/>
      </w:r>
    </w:p>
  </w:endnote>
  <w:endnote w:type="continuationSeparator" w:id="0">
    <w:p w14:paraId="66F2042B" w14:textId="77777777" w:rsidR="001279FB" w:rsidRDefault="0012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C637B9" w:rsidRDefault="00C637B9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C637B9" w:rsidRDefault="00C637B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01C11241" w:rsidR="00C637B9" w:rsidRPr="008A687B" w:rsidRDefault="00C637B9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155BF4">
      <w:rPr>
        <w:rStyle w:val="af2"/>
        <w:noProof/>
        <w:sz w:val="28"/>
        <w:szCs w:val="28"/>
      </w:rPr>
      <w:t>2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C637B9" w:rsidRPr="00643188" w:rsidRDefault="00C637B9" w:rsidP="009B31F6">
    <w:pPr>
      <w:pStyle w:val="a5"/>
      <w:ind w:right="360"/>
      <w:rPr>
        <w:sz w:val="28"/>
        <w:szCs w:val="28"/>
      </w:rPr>
    </w:pPr>
  </w:p>
  <w:p w14:paraId="2510A433" w14:textId="77777777" w:rsidR="00C637B9" w:rsidRPr="00643188" w:rsidRDefault="00C637B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D5C1AFF" w:rsidR="00C637B9" w:rsidRDefault="00C637B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BF4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C637B9" w:rsidRDefault="00C637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F8643" w14:textId="77777777" w:rsidR="001279FB" w:rsidRDefault="001279FB">
      <w:r>
        <w:separator/>
      </w:r>
    </w:p>
  </w:footnote>
  <w:footnote w:type="continuationSeparator" w:id="0">
    <w:p w14:paraId="7B6DAAA7" w14:textId="77777777" w:rsidR="001279FB" w:rsidRDefault="0012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4E0A3760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1A9D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2DE3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437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279F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5BF4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4E16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A7440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45B09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32D4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67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0DF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29D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359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17446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4F05"/>
    <w:rsid w:val="005467A3"/>
    <w:rsid w:val="00546E25"/>
    <w:rsid w:val="00552EAA"/>
    <w:rsid w:val="00553B90"/>
    <w:rsid w:val="005551B5"/>
    <w:rsid w:val="00557967"/>
    <w:rsid w:val="00561F06"/>
    <w:rsid w:val="005632A2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A788E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0A4D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6212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3BF0"/>
    <w:rsid w:val="0077567C"/>
    <w:rsid w:val="00776666"/>
    <w:rsid w:val="00777C91"/>
    <w:rsid w:val="00780F40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2007"/>
    <w:rsid w:val="007F5B02"/>
    <w:rsid w:val="007F7989"/>
    <w:rsid w:val="007F79E4"/>
    <w:rsid w:val="0080004E"/>
    <w:rsid w:val="00800B5A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414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3A3F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1F7F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4F96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E4BEF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8C9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F54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2855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1D9D"/>
    <w:rsid w:val="00C633C6"/>
    <w:rsid w:val="00C637B9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BF3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17DE"/>
    <w:rsid w:val="00D2220E"/>
    <w:rsid w:val="00D23D06"/>
    <w:rsid w:val="00D251D4"/>
    <w:rsid w:val="00D27935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86E9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378B7"/>
    <w:rsid w:val="00F4245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1ECA"/>
    <w:rsid w:val="00F74B4E"/>
    <w:rsid w:val="00F76535"/>
    <w:rsid w:val="00F778E6"/>
    <w:rsid w:val="00F81A46"/>
    <w:rsid w:val="00F830B9"/>
    <w:rsid w:val="00F835FA"/>
    <w:rsid w:val="00F83646"/>
    <w:rsid w:val="00F83C62"/>
    <w:rsid w:val="00F85708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Основной текст (4)_"/>
    <w:basedOn w:val="a0"/>
    <w:link w:val="43"/>
    <w:rsid w:val="005632A2"/>
    <w:rPr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5632A2"/>
    <w:pPr>
      <w:widowControl w:val="0"/>
      <w:shd w:val="clear" w:color="auto" w:fill="FFFFFF"/>
      <w:spacing w:before="240" w:line="298" w:lineRule="exact"/>
      <w:jc w:val="center"/>
    </w:pPr>
    <w:rPr>
      <w:i/>
      <w:iCs/>
      <w:sz w:val="26"/>
      <w:szCs w:val="26"/>
    </w:rPr>
  </w:style>
  <w:style w:type="paragraph" w:styleId="aff0">
    <w:name w:val="No Spacing"/>
    <w:uiPriority w:val="1"/>
    <w:qFormat/>
    <w:rsid w:val="00155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E42A2-F7CD-4509-BA1C-5C55D84A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33668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9</cp:revision>
  <cp:lastPrinted>2015-06-15T16:13:00Z</cp:lastPrinted>
  <dcterms:created xsi:type="dcterms:W3CDTF">2023-11-02T12:36:00Z</dcterms:created>
  <dcterms:modified xsi:type="dcterms:W3CDTF">2024-02-07T08:36:00Z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